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A65" w:rsidRPr="002216F6" w:rsidRDefault="00182A65">
      <w:pPr>
        <w:rPr>
          <w:rFonts w:ascii="Arial" w:hAnsi="Arial" w:cs="Arial"/>
          <w:sz w:val="24"/>
          <w:szCs w:val="24"/>
        </w:rPr>
      </w:pPr>
    </w:p>
    <w:p w:rsidR="00182A65" w:rsidRPr="002216F6" w:rsidRDefault="00182A65">
      <w:pPr>
        <w:rPr>
          <w:rFonts w:ascii="Arial" w:hAnsi="Arial" w:cs="Arial"/>
          <w:sz w:val="24"/>
          <w:szCs w:val="24"/>
        </w:rPr>
      </w:pPr>
    </w:p>
    <w:p w:rsidR="00182A65" w:rsidRPr="002216F6" w:rsidRDefault="00182A65">
      <w:pPr>
        <w:rPr>
          <w:rFonts w:ascii="Arial" w:hAnsi="Arial" w:cs="Arial"/>
          <w:sz w:val="24"/>
          <w:szCs w:val="24"/>
        </w:rPr>
      </w:pPr>
    </w:p>
    <w:p w:rsidR="00182A65" w:rsidRPr="002216F6" w:rsidRDefault="00182A65">
      <w:pPr>
        <w:rPr>
          <w:rFonts w:ascii="Arial" w:hAnsi="Arial" w:cs="Arial"/>
          <w:sz w:val="24"/>
          <w:szCs w:val="24"/>
        </w:rPr>
      </w:pPr>
    </w:p>
    <w:p w:rsidR="00182A65" w:rsidRPr="002216F6" w:rsidRDefault="00182A65">
      <w:pPr>
        <w:rPr>
          <w:rFonts w:ascii="Arial" w:hAnsi="Arial" w:cs="Arial"/>
          <w:sz w:val="24"/>
          <w:szCs w:val="24"/>
        </w:rPr>
      </w:pPr>
    </w:p>
    <w:p w:rsidR="00182A65" w:rsidRDefault="00182A65" w:rsidP="00E86A9B">
      <w:pPr>
        <w:tabs>
          <w:tab w:val="left" w:pos="540"/>
          <w:tab w:val="left" w:pos="4500"/>
        </w:tabs>
        <w:rPr>
          <w:color w:val="auto"/>
          <w:sz w:val="22"/>
          <w:szCs w:val="22"/>
        </w:rPr>
      </w:pPr>
    </w:p>
    <w:p w:rsidR="006D13D4" w:rsidRDefault="006D13D4" w:rsidP="006D13D4">
      <w:pPr>
        <w:tabs>
          <w:tab w:val="left" w:pos="540"/>
          <w:tab w:val="left" w:pos="4500"/>
        </w:tabs>
        <w:rPr>
          <w:color w:val="auto"/>
          <w:sz w:val="22"/>
          <w:szCs w:val="22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rPr>
          <w:color w:val="auto"/>
          <w:sz w:val="24"/>
          <w:szCs w:val="20"/>
        </w:rPr>
      </w:pPr>
      <w:r w:rsidRPr="00C24E74">
        <w:rPr>
          <w:color w:val="auto"/>
          <w:sz w:val="24"/>
          <w:szCs w:val="20"/>
        </w:rPr>
        <w:t>January 15, 2020</w:t>
      </w: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  <w:smartTag w:uri="urn:schemas-microsoft-com:office:smarttags" w:element="stockticker">
        <w:r w:rsidRPr="00C24E74">
          <w:rPr>
            <w:sz w:val="24"/>
            <w:szCs w:val="20"/>
            <w:u w:val="single"/>
          </w:rPr>
          <w:t>VIA</w:t>
        </w:r>
      </w:smartTag>
      <w:r w:rsidRPr="00C24E74">
        <w:rPr>
          <w:sz w:val="24"/>
          <w:szCs w:val="20"/>
          <w:u w:val="single"/>
        </w:rPr>
        <w:t xml:space="preserve"> </w:t>
      </w:r>
      <w:smartTag w:uri="urn:schemas-microsoft-com:office:smarttags" w:element="stockticker">
        <w:r w:rsidRPr="00C24E74">
          <w:rPr>
            <w:sz w:val="24"/>
            <w:szCs w:val="20"/>
            <w:u w:val="single"/>
          </w:rPr>
          <w:t>HAND</w:t>
        </w:r>
      </w:smartTag>
      <w:r w:rsidRPr="00C24E74">
        <w:rPr>
          <w:sz w:val="24"/>
          <w:szCs w:val="20"/>
          <w:u w:val="single"/>
        </w:rPr>
        <w:t xml:space="preserve"> DELIVERY</w:t>
      </w: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  <w:r w:rsidRPr="00C24E74">
        <w:rPr>
          <w:sz w:val="24"/>
          <w:szCs w:val="20"/>
        </w:rPr>
        <w:t>Mr. Reece McAlister</w:t>
      </w: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  <w:r w:rsidRPr="00C24E74">
        <w:rPr>
          <w:sz w:val="24"/>
          <w:szCs w:val="20"/>
        </w:rPr>
        <w:t>Executive Secretary</w:t>
      </w: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  <w:smartTag w:uri="urn:schemas-microsoft-com:office:smarttags" w:element="country-region">
        <w:smartTag w:uri="urn:schemas-microsoft-com:office:smarttags" w:element="place">
          <w:r w:rsidRPr="00C24E74">
            <w:rPr>
              <w:sz w:val="24"/>
              <w:szCs w:val="20"/>
            </w:rPr>
            <w:t>Georgia</w:t>
          </w:r>
        </w:smartTag>
      </w:smartTag>
      <w:r w:rsidRPr="00C24E74">
        <w:rPr>
          <w:sz w:val="24"/>
          <w:szCs w:val="20"/>
        </w:rPr>
        <w:t xml:space="preserve"> Public Service Commission</w:t>
      </w: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  <w:smartTag w:uri="urn:schemas-microsoft-com:office:smarttags" w:element="Street">
        <w:smartTag w:uri="urn:schemas-microsoft-com:office:smarttags" w:element="address">
          <w:r w:rsidRPr="00C24E74">
            <w:rPr>
              <w:sz w:val="24"/>
              <w:szCs w:val="20"/>
            </w:rPr>
            <w:t>244 Washington Street, S.W.</w:t>
          </w:r>
        </w:smartTag>
      </w:smartTag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  <w:smartTag w:uri="urn:schemas-microsoft-com:office:smarttags" w:element="place">
        <w:smartTag w:uri="urn:schemas-microsoft-com:office:smarttags" w:element="City">
          <w:r w:rsidRPr="00C24E74">
            <w:rPr>
              <w:sz w:val="24"/>
              <w:szCs w:val="20"/>
            </w:rPr>
            <w:t>Atlanta</w:t>
          </w:r>
        </w:smartTag>
        <w:r w:rsidRPr="00C24E74">
          <w:rPr>
            <w:sz w:val="24"/>
            <w:szCs w:val="20"/>
          </w:rPr>
          <w:t xml:space="preserve">, </w:t>
        </w:r>
        <w:proofErr w:type="gramStart"/>
        <w:smartTag w:uri="urn:schemas-microsoft-com:office:smarttags" w:element="country-region">
          <w:r w:rsidRPr="00C24E74">
            <w:rPr>
              <w:sz w:val="24"/>
              <w:szCs w:val="20"/>
            </w:rPr>
            <w:t>Georgia</w:t>
          </w:r>
        </w:smartTag>
      </w:smartTag>
      <w:r w:rsidRPr="00C24E74">
        <w:rPr>
          <w:sz w:val="24"/>
          <w:szCs w:val="20"/>
        </w:rPr>
        <w:t xml:space="preserve">  30334</w:t>
      </w:r>
      <w:proofErr w:type="gramEnd"/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0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rPr>
          <w:sz w:val="24"/>
          <w:szCs w:val="24"/>
        </w:rPr>
      </w:pPr>
      <w:r w:rsidRPr="00C24E74">
        <w:rPr>
          <w:sz w:val="24"/>
          <w:szCs w:val="24"/>
        </w:rPr>
        <w:t>Dear Mr. McAlister:</w:t>
      </w:r>
    </w:p>
    <w:p w:rsidR="00C24E74" w:rsidRPr="00C24E74" w:rsidRDefault="00C24E74" w:rsidP="00C24E74">
      <w:pPr>
        <w:jc w:val="both"/>
        <w:rPr>
          <w:sz w:val="24"/>
          <w:szCs w:val="20"/>
        </w:rPr>
      </w:pP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0"/>
        </w:rPr>
      </w:pPr>
      <w:r w:rsidRPr="00C24E74">
        <w:rPr>
          <w:color w:val="auto"/>
          <w:spacing w:val="0"/>
          <w:sz w:val="24"/>
          <w:szCs w:val="20"/>
        </w:rPr>
        <w:t>On behalf of South Georgia Broadband, Inc, please find enclosed an original and five (5) copies of the following application:</w:t>
      </w: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0"/>
        </w:rPr>
      </w:pPr>
    </w:p>
    <w:p w:rsidR="00C24E74" w:rsidRPr="00C24E74" w:rsidRDefault="00C24E74" w:rsidP="00C24E74">
      <w:pPr>
        <w:ind w:left="720"/>
        <w:jc w:val="both"/>
        <w:rPr>
          <w:color w:val="auto"/>
          <w:spacing w:val="0"/>
          <w:sz w:val="24"/>
          <w:szCs w:val="20"/>
        </w:rPr>
      </w:pPr>
      <w:r w:rsidRPr="00C24E74">
        <w:rPr>
          <w:color w:val="auto"/>
          <w:spacing w:val="0"/>
          <w:sz w:val="24"/>
          <w:szCs w:val="20"/>
        </w:rPr>
        <w:t xml:space="preserve">Application for Certificate of Authority to Provide Competitive Local Exchange </w:t>
      </w:r>
      <w:bookmarkStart w:id="0" w:name="_GoBack"/>
      <w:bookmarkEnd w:id="0"/>
      <w:r w:rsidRPr="00C24E74">
        <w:rPr>
          <w:color w:val="auto"/>
          <w:spacing w:val="0"/>
          <w:sz w:val="24"/>
          <w:szCs w:val="20"/>
        </w:rPr>
        <w:t>Service</w:t>
      </w: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0"/>
        </w:rPr>
      </w:pP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4"/>
        </w:rPr>
      </w:pPr>
      <w:r w:rsidRPr="00C24E74">
        <w:rPr>
          <w:b/>
          <w:bCs/>
          <w:color w:val="auto"/>
          <w:spacing w:val="0"/>
          <w:sz w:val="24"/>
          <w:szCs w:val="24"/>
        </w:rPr>
        <w:t>Please note that some information included in the application are being filed as a Trade Secret under Section 515-3-1-.11.</w:t>
      </w: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0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  <w:r w:rsidRPr="00C24E74">
        <w:rPr>
          <w:sz w:val="24"/>
          <w:szCs w:val="24"/>
        </w:rPr>
        <w:t>Should you have any questions, please do not hesitate to call me at 770-569-2105.</w:t>
      </w: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  <w:r w:rsidRPr="00C24E74">
        <w:rPr>
          <w:sz w:val="24"/>
          <w:szCs w:val="24"/>
        </w:rPr>
        <w:t>Sincerely,</w:t>
      </w: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  <w:r w:rsidRPr="00C24E74">
        <w:rPr>
          <w:sz w:val="24"/>
          <w:szCs w:val="24"/>
        </w:rPr>
        <w:t>/</w:t>
      </w:r>
      <w:proofErr w:type="spellStart"/>
      <w:r w:rsidRPr="00C24E74">
        <w:rPr>
          <w:sz w:val="24"/>
          <w:szCs w:val="24"/>
        </w:rPr>
        <w:t>sd</w:t>
      </w:r>
      <w:proofErr w:type="spellEnd"/>
      <w:r w:rsidRPr="00C24E74">
        <w:rPr>
          <w:sz w:val="24"/>
          <w:szCs w:val="24"/>
        </w:rPr>
        <w:t>/ Bob Ragsdale</w:t>
      </w: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  <w:smartTag w:uri="urn:schemas-microsoft-com:office:smarttags" w:element="PersonName">
        <w:r w:rsidRPr="00C24E74">
          <w:rPr>
            <w:sz w:val="24"/>
            <w:szCs w:val="24"/>
          </w:rPr>
          <w:t>Bob Ragsdale</w:t>
        </w:r>
      </w:smartTag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  <w:r w:rsidRPr="00C24E74">
        <w:rPr>
          <w:sz w:val="24"/>
          <w:szCs w:val="24"/>
        </w:rPr>
        <w:t>Manager, – Regulatory Affairs, John Staurulakis, Inc.</w:t>
      </w: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  <w:smartTag w:uri="urn:schemas-microsoft-com:office:smarttags" w:element="PersonName">
        <w:r w:rsidRPr="00C24E74">
          <w:rPr>
            <w:sz w:val="24"/>
            <w:szCs w:val="24"/>
          </w:rPr>
          <w:t>bragsdale@jsitel.com</w:t>
        </w:r>
      </w:smartTag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sz w:val="24"/>
          <w:szCs w:val="24"/>
        </w:rPr>
      </w:pP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4"/>
        </w:rPr>
      </w:pP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4"/>
        </w:rPr>
      </w:pPr>
      <w:r w:rsidRPr="00C24E74">
        <w:rPr>
          <w:color w:val="auto"/>
          <w:spacing w:val="0"/>
          <w:sz w:val="24"/>
          <w:szCs w:val="24"/>
        </w:rPr>
        <w:t>Enclosures</w:t>
      </w:r>
    </w:p>
    <w:p w:rsidR="00C24E74" w:rsidRPr="00C24E74" w:rsidRDefault="00C24E74" w:rsidP="00C24E74">
      <w:pPr>
        <w:jc w:val="both"/>
        <w:rPr>
          <w:color w:val="auto"/>
          <w:spacing w:val="0"/>
          <w:sz w:val="24"/>
          <w:szCs w:val="24"/>
        </w:rPr>
      </w:pPr>
    </w:p>
    <w:p w:rsidR="00C24E74" w:rsidRPr="00C24E74" w:rsidRDefault="00C24E74" w:rsidP="00C24E74">
      <w:pPr>
        <w:tabs>
          <w:tab w:val="left" w:pos="540"/>
          <w:tab w:val="left" w:pos="4500"/>
        </w:tabs>
        <w:jc w:val="both"/>
        <w:rPr>
          <w:color w:val="0000FF"/>
          <w:sz w:val="24"/>
          <w:szCs w:val="24"/>
        </w:rPr>
      </w:pPr>
      <w:r w:rsidRPr="00C24E74">
        <w:rPr>
          <w:sz w:val="24"/>
          <w:szCs w:val="24"/>
        </w:rPr>
        <w:t xml:space="preserve">cc: </w:t>
      </w:r>
      <w:r w:rsidRPr="00C24E74">
        <w:rPr>
          <w:sz w:val="24"/>
          <w:szCs w:val="24"/>
        </w:rPr>
        <w:tab/>
        <w:t>James T. O’Brien, South Georgia Broadband, Inc.</w:t>
      </w:r>
    </w:p>
    <w:p w:rsidR="00545C70" w:rsidRPr="00A47639" w:rsidRDefault="00545C70" w:rsidP="00545C70">
      <w:pPr>
        <w:tabs>
          <w:tab w:val="left" w:pos="540"/>
          <w:tab w:val="left" w:pos="4500"/>
        </w:tabs>
        <w:rPr>
          <w:sz w:val="22"/>
          <w:szCs w:val="22"/>
        </w:rPr>
      </w:pPr>
    </w:p>
    <w:p w:rsidR="00545C70" w:rsidRDefault="00545C70" w:rsidP="006D13D4">
      <w:pPr>
        <w:tabs>
          <w:tab w:val="left" w:pos="540"/>
          <w:tab w:val="left" w:pos="4500"/>
        </w:tabs>
        <w:rPr>
          <w:color w:val="auto"/>
          <w:sz w:val="22"/>
          <w:szCs w:val="22"/>
        </w:rPr>
      </w:pPr>
    </w:p>
    <w:sectPr w:rsidR="00545C70" w:rsidSect="006067AE">
      <w:footerReference w:type="default" r:id="rId6"/>
      <w:headerReference w:type="first" r:id="rId7"/>
      <w:footerReference w:type="first" r:id="rId8"/>
      <w:pgSz w:w="12240" w:h="15840" w:code="1"/>
      <w:pgMar w:top="1440" w:right="1800" w:bottom="1440" w:left="1800" w:header="720" w:footer="720" w:gutter="0"/>
      <w:paperSrc w:firs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C8C" w:rsidRDefault="00115C8C">
      <w:r>
        <w:separator/>
      </w:r>
    </w:p>
  </w:endnote>
  <w:endnote w:type="continuationSeparator" w:id="0">
    <w:p w:rsidR="00115C8C" w:rsidRDefault="0011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altName w:val="Univers Condensed"/>
    <w:charset w:val="00"/>
    <w:family w:val="swiss"/>
    <w:pitch w:val="variable"/>
    <w:sig w:usb0="80000287" w:usb1="00000000" w:usb2="00000000" w:usb3="00000000" w:csb0="0000000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A65" w:rsidRDefault="00122C7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-38735</wp:posOffset>
              </wp:positionV>
              <wp:extent cx="5715000" cy="0"/>
              <wp:effectExtent l="9525" t="8890" r="9525" b="1016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9BD30E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3.05pt" to="441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fSEwIAACg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"/>
          </w:pict>
        </mc:Fallback>
      </mc:AlternateContent>
    </w:r>
    <w:r w:rsidR="00182A65">
      <w:t>John Staurulakis,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060" w:type="dxa"/>
      <w:tblInd w:w="-1422" w:type="dxa"/>
      <w:tblLook w:val="00A0" w:firstRow="1" w:lastRow="0" w:firstColumn="1" w:lastColumn="0" w:noHBand="0" w:noVBand="0"/>
    </w:tblPr>
    <w:tblGrid>
      <w:gridCol w:w="2880"/>
      <w:gridCol w:w="3240"/>
      <w:gridCol w:w="2790"/>
      <w:gridCol w:w="3150"/>
    </w:tblGrid>
    <w:tr w:rsidR="00182A65">
      <w:tc>
        <w:tcPr>
          <w:tcW w:w="2880" w:type="dxa"/>
          <w:vAlign w:val="bottom"/>
        </w:tcPr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Headquarters: </w:t>
          </w: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7852 Walker Drive, Suite 200</w:t>
              </w:r>
            </w:smartTag>
          </w:smartTag>
        </w:p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place">
            <w:smartTag w:uri="urn:schemas-microsoft-com:office:smarttags" w:element="City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Greenbelt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Stat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MD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20770</w:t>
              </w:r>
            </w:smartTag>
          </w:smartTag>
        </w:p>
        <w:p w:rsidR="00182A65" w:rsidRPr="007226F6" w:rsidRDefault="00182A65" w:rsidP="001D1F3B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301-459-7590, fax: 301-577-5575</w:t>
          </w:r>
        </w:p>
      </w:tc>
      <w:tc>
        <w:tcPr>
          <w:tcW w:w="3240" w:type="dxa"/>
          <w:vAlign w:val="bottom"/>
        </w:tcPr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proofErr w:type="spellStart"/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Eagandale</w:t>
          </w:r>
          <w:proofErr w:type="spellEnd"/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 Corporate Center, </w:t>
          </w: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Suite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310</w:t>
            </w:r>
          </w:smartTag>
        </w:p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1380 Corporate Center Curve, </w:t>
          </w:r>
          <w:smartTag w:uri="urn:schemas-microsoft-com:office:smarttags" w:element="place">
            <w:smartTag w:uri="urn:schemas-microsoft-com:office:smarttags" w:element="City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Eagan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Stat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MN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55121</w:t>
              </w:r>
            </w:smartTag>
          </w:smartTag>
        </w:p>
        <w:p w:rsidR="00182A65" w:rsidRPr="007226F6" w:rsidRDefault="00182A65" w:rsidP="001D1F3B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651-452-2660, fax: 651-452-1909</w:t>
          </w:r>
        </w:p>
      </w:tc>
      <w:tc>
        <w:tcPr>
          <w:tcW w:w="2790" w:type="dxa"/>
          <w:vAlign w:val="bottom"/>
        </w:tcPr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:rsidR="00182A65" w:rsidRPr="007226F6" w:rsidRDefault="00182A65" w:rsidP="00EF4E9E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 xml:space="preserve">Echelon Building II, </w:t>
          </w:r>
          <w:smartTag w:uri="urn:schemas-microsoft-com:office:smarttags" w:element="address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Suite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200</w:t>
            </w:r>
          </w:smartTag>
        </w:p>
        <w:p w:rsidR="00182A65" w:rsidRPr="007226F6" w:rsidRDefault="00182A65" w:rsidP="00EF4E9E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PostalCode">
            <w:smartTag w:uri="urn:schemas-microsoft-com:office:smarttags" w:element="Street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9430 Research Blvd.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Austin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TX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78759</w:t>
              </w:r>
            </w:smartTag>
          </w:smartTag>
        </w:p>
        <w:p w:rsidR="00182A65" w:rsidRPr="007226F6" w:rsidRDefault="00182A65" w:rsidP="00EF4E9E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512-338-0473, fax: 512-346-0822</w:t>
          </w:r>
        </w:p>
      </w:tc>
      <w:tc>
        <w:tcPr>
          <w:tcW w:w="3150" w:type="dxa"/>
          <w:vAlign w:val="bottom"/>
        </w:tcPr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</w:p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PostalCode"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>547 South Oakview Lane</w:t>
            </w:r>
          </w:smartTag>
        </w:p>
        <w:p w:rsidR="00182A65" w:rsidRPr="007226F6" w:rsidRDefault="00182A65" w:rsidP="001D1F3B">
          <w:pPr>
            <w:rPr>
              <w:rFonts w:ascii="Univers Condensed" w:hAnsi="Univers Condensed" w:cs="Univers Condensed"/>
              <w:i/>
              <w:iCs/>
              <w:sz w:val="14"/>
              <w:szCs w:val="14"/>
            </w:rPr>
          </w:pPr>
          <w:smartTag w:uri="urn:schemas-microsoft-com:office:smarttags" w:element="PostalCode"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Bountiful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,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UT</w:t>
              </w:r>
            </w:smartTag>
            <w:r w:rsidRPr="007226F6">
              <w:rPr>
                <w:rFonts w:ascii="Univers Condensed" w:hAnsi="Univers Condensed" w:cs="Univers Condensed"/>
                <w:i/>
                <w:iCs/>
                <w:sz w:val="14"/>
                <w:szCs w:val="14"/>
              </w:rPr>
              <w:t xml:space="preserve"> </w:t>
            </w:r>
            <w:smartTag w:uri="urn:schemas-microsoft-com:office:smarttags" w:element="PostalCode">
              <w:r w:rsidRPr="007226F6">
                <w:rPr>
                  <w:rFonts w:ascii="Univers Condensed" w:hAnsi="Univers Condensed" w:cs="Univers Condensed"/>
                  <w:i/>
                  <w:iCs/>
                  <w:sz w:val="14"/>
                  <w:szCs w:val="14"/>
                </w:rPr>
                <w:t>84010</w:t>
              </w:r>
            </w:smartTag>
          </w:smartTag>
        </w:p>
        <w:p w:rsidR="00182A65" w:rsidRPr="007226F6" w:rsidRDefault="00182A65" w:rsidP="001D1F3B">
          <w:pPr>
            <w:rPr>
              <w:rFonts w:ascii="Calibri" w:hAnsi="Calibri" w:cs="Calibri"/>
            </w:rPr>
          </w:pPr>
          <w:r w:rsidRPr="007226F6">
            <w:rPr>
              <w:rFonts w:ascii="Univers Condensed" w:hAnsi="Univers Condensed" w:cs="Univers Condensed"/>
              <w:i/>
              <w:iCs/>
              <w:sz w:val="14"/>
              <w:szCs w:val="14"/>
            </w:rPr>
            <w:t>phone: 801-294-4576, fax: 801-294-5124</w:t>
          </w:r>
        </w:p>
      </w:tc>
    </w:tr>
  </w:tbl>
  <w:p w:rsidR="00182A65" w:rsidRDefault="00122C7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-685800</wp:posOffset>
              </wp:positionH>
              <wp:positionV relativeFrom="paragraph">
                <wp:posOffset>177165</wp:posOffset>
              </wp:positionV>
              <wp:extent cx="3543300" cy="355600"/>
              <wp:effectExtent l="0" t="0" r="0" b="63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355600"/>
                      </a:xfrm>
                      <a:prstGeom prst="rect">
                        <a:avLst/>
                      </a:prstGeom>
                      <a:solidFill>
                        <a:srgbClr val="356AA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A65" w:rsidRPr="00B76AA9" w:rsidRDefault="00182A65" w:rsidP="00932B0B">
                          <w:pPr>
                            <w:shd w:val="clear" w:color="auto" w:fill="356AAE"/>
                            <w:rPr>
                              <w:rFonts w:ascii="Univers" w:hAnsi="Univers" w:cs="Univers"/>
                              <w:i/>
                              <w:iCs/>
                              <w:color w:val="FFFFFF"/>
                            </w:rPr>
                          </w:pPr>
                          <w:r w:rsidRPr="00B76AA9">
                            <w:rPr>
                              <w:rFonts w:ascii="Univers" w:hAnsi="Univers" w:cs="Univers"/>
                              <w:i/>
                              <w:iCs/>
                              <w:color w:val="FFFFFF"/>
                            </w:rPr>
                            <w:t>Telecommunications Advisors Since 1962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54pt;margin-top:13.95pt;width:279pt;height:2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" fillcolor="#356aae" stroked="f">
              <v:textbox>
                <w:txbxContent>
                  <w:p w:rsidR="00182A65" w:rsidRPr="00B76AA9" w:rsidRDefault="00182A65" w:rsidP="00932B0B">
                    <w:pPr>
                      <w:shd w:val="clear" w:color="auto" w:fill="356AAE"/>
                      <w:rPr>
                        <w:rFonts w:ascii="Univers" w:hAnsi="Univers" w:cs="Univers"/>
                        <w:i/>
                        <w:iCs/>
                        <w:color w:val="FFFFFF"/>
                      </w:rPr>
                    </w:pPr>
                    <w:r w:rsidRPr="00B76AA9">
                      <w:rPr>
                        <w:rFonts w:ascii="Univers" w:hAnsi="Univers" w:cs="Univers"/>
                        <w:i/>
                        <w:iCs/>
                        <w:color w:val="FFFFFF"/>
                      </w:rPr>
                      <w:t>Telecommunications Advisors Since 1962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-1600200</wp:posOffset>
              </wp:positionH>
              <wp:positionV relativeFrom="paragraph">
                <wp:posOffset>75565</wp:posOffset>
              </wp:positionV>
              <wp:extent cx="8343900" cy="685800"/>
              <wp:effectExtent l="0" t="0" r="0" b="63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343900" cy="685800"/>
                      </a:xfrm>
                      <a:prstGeom prst="rect">
                        <a:avLst/>
                      </a:prstGeom>
                      <a:solidFill>
                        <a:srgbClr val="356AA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866323" id="Rectangle 2" o:spid="_x0000_s1026" style="position:absolute;margin-left:-126pt;margin-top:5.95pt;width:657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" fillcolor="#356aae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C8C" w:rsidRDefault="00115C8C">
      <w:r>
        <w:separator/>
      </w:r>
    </w:p>
  </w:footnote>
  <w:footnote w:type="continuationSeparator" w:id="0">
    <w:p w:rsidR="00115C8C" w:rsidRDefault="0011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A65" w:rsidRDefault="00122C74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-21590</wp:posOffset>
          </wp:positionV>
          <wp:extent cx="2070735" cy="774700"/>
          <wp:effectExtent l="0" t="0" r="5715" b="6350"/>
          <wp:wrapNone/>
          <wp:docPr id="4" name="Picture 11" descr="JSI_tag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JSI_tag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735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735330</wp:posOffset>
              </wp:positionV>
              <wp:extent cx="2971800" cy="571500"/>
              <wp:effectExtent l="0" t="1905" r="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A65" w:rsidRPr="00EF4E9E" w:rsidRDefault="008D2C4C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3440 Blue Springs Rd NW, Suite 503</w:t>
                          </w:r>
                        </w:p>
                        <w:p w:rsidR="00182A65" w:rsidRPr="00EF4E9E" w:rsidRDefault="008D2C4C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Kennesaw</w:t>
                          </w:r>
                          <w:r w:rsidR="00182A65" w:rsidRPr="00EF4E9E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, G</w:t>
                          </w:r>
                          <w: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A 30144</w:t>
                          </w:r>
                        </w:p>
                        <w:p w:rsidR="00182A65" w:rsidRPr="00EF4E9E" w:rsidRDefault="00182A65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EF4E9E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phone: 770-569-2105</w:t>
                          </w:r>
                        </w:p>
                        <w:p w:rsidR="00182A65" w:rsidRPr="001D1F3B" w:rsidRDefault="00182A65" w:rsidP="00EF4E9E">
                          <w:pPr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1D1F3B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 xml:space="preserve">internet: www.jsitel.com, e-mail: </w:t>
                          </w:r>
                          <w:r w:rsidR="008D2C4C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bragsdale</w:t>
                          </w:r>
                          <w:r w:rsidRPr="001D1F3B">
                            <w:rPr>
                              <w:rFonts w:ascii="Univers Condensed" w:hAnsi="Univers Condensed" w:cs="Univers Condensed"/>
                              <w:i/>
                              <w:iCs/>
                              <w:sz w:val="16"/>
                              <w:szCs w:val="16"/>
                            </w:rPr>
                            <w:t>@jsitel.com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-1in;margin-top:57.9pt;width:234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nTtAIAALk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" filled="f" stroked="f">
              <v:textbox>
                <w:txbxContent>
                  <w:p w:rsidR="00182A65" w:rsidRPr="00EF4E9E" w:rsidRDefault="008D2C4C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3440 Blue Springs Rd NW, Suite 503</w:t>
                    </w:r>
                  </w:p>
                  <w:p w:rsidR="00182A65" w:rsidRPr="00EF4E9E" w:rsidRDefault="008D2C4C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Kennesaw</w:t>
                    </w:r>
                    <w:r w:rsidR="00182A65"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, G</w:t>
                    </w:r>
                    <w: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A 30144</w:t>
                    </w:r>
                  </w:p>
                  <w:p w:rsidR="00182A65" w:rsidRPr="00EF4E9E" w:rsidRDefault="00182A65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r w:rsidRPr="00EF4E9E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phone: 770-569-2105</w:t>
                    </w:r>
                  </w:p>
                  <w:p w:rsidR="00182A65" w:rsidRPr="001D1F3B" w:rsidRDefault="00182A65" w:rsidP="00EF4E9E">
                    <w:pPr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</w:pPr>
                    <w:r w:rsidRPr="001D1F3B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 xml:space="preserve">internet: www.jsitel.com, e-mail: </w:t>
                    </w:r>
                    <w:r w:rsidR="008D2C4C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bragsdale</w:t>
                    </w:r>
                    <w:r w:rsidRPr="001D1F3B">
                      <w:rPr>
                        <w:rFonts w:ascii="Univers Condensed" w:hAnsi="Univers Condensed" w:cs="Univers Condensed"/>
                        <w:i/>
                        <w:iCs/>
                        <w:sz w:val="16"/>
                        <w:szCs w:val="16"/>
                      </w:rPr>
                      <w:t>@jsitel.com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AB3"/>
    <w:rsid w:val="00012125"/>
    <w:rsid w:val="0002274C"/>
    <w:rsid w:val="00034193"/>
    <w:rsid w:val="00040A38"/>
    <w:rsid w:val="00055CCD"/>
    <w:rsid w:val="00061880"/>
    <w:rsid w:val="00070000"/>
    <w:rsid w:val="000834D7"/>
    <w:rsid w:val="00090998"/>
    <w:rsid w:val="0009482B"/>
    <w:rsid w:val="000F1D33"/>
    <w:rsid w:val="00115C8C"/>
    <w:rsid w:val="00117448"/>
    <w:rsid w:val="00122C74"/>
    <w:rsid w:val="001326FC"/>
    <w:rsid w:val="00137E0D"/>
    <w:rsid w:val="00177E98"/>
    <w:rsid w:val="00182A65"/>
    <w:rsid w:val="00190C2D"/>
    <w:rsid w:val="00195DCA"/>
    <w:rsid w:val="001D1F3B"/>
    <w:rsid w:val="001D2AB3"/>
    <w:rsid w:val="001D48B2"/>
    <w:rsid w:val="001E6135"/>
    <w:rsid w:val="001F6462"/>
    <w:rsid w:val="002216F6"/>
    <w:rsid w:val="002278B2"/>
    <w:rsid w:val="0024244F"/>
    <w:rsid w:val="00270DCE"/>
    <w:rsid w:val="00275557"/>
    <w:rsid w:val="0028229F"/>
    <w:rsid w:val="002E3345"/>
    <w:rsid w:val="00380382"/>
    <w:rsid w:val="003912E6"/>
    <w:rsid w:val="003A0173"/>
    <w:rsid w:val="003E5D23"/>
    <w:rsid w:val="003F63F3"/>
    <w:rsid w:val="00411548"/>
    <w:rsid w:val="004548AF"/>
    <w:rsid w:val="00467EA9"/>
    <w:rsid w:val="0049600E"/>
    <w:rsid w:val="004A0E5B"/>
    <w:rsid w:val="004B5EA8"/>
    <w:rsid w:val="004C66AC"/>
    <w:rsid w:val="004E3A56"/>
    <w:rsid w:val="00545C70"/>
    <w:rsid w:val="00551DC1"/>
    <w:rsid w:val="005608E2"/>
    <w:rsid w:val="005D1608"/>
    <w:rsid w:val="005D4F30"/>
    <w:rsid w:val="006067AE"/>
    <w:rsid w:val="006350FA"/>
    <w:rsid w:val="0064799D"/>
    <w:rsid w:val="00651E17"/>
    <w:rsid w:val="00677908"/>
    <w:rsid w:val="00684875"/>
    <w:rsid w:val="006A45E3"/>
    <w:rsid w:val="006D13D4"/>
    <w:rsid w:val="006F5009"/>
    <w:rsid w:val="007226F6"/>
    <w:rsid w:val="00742FFF"/>
    <w:rsid w:val="007927AE"/>
    <w:rsid w:val="00796907"/>
    <w:rsid w:val="007E1913"/>
    <w:rsid w:val="007F6503"/>
    <w:rsid w:val="008174BD"/>
    <w:rsid w:val="00853B11"/>
    <w:rsid w:val="008B4EFA"/>
    <w:rsid w:val="008D2C4C"/>
    <w:rsid w:val="008F0D0B"/>
    <w:rsid w:val="008F2D85"/>
    <w:rsid w:val="00915B05"/>
    <w:rsid w:val="009163F8"/>
    <w:rsid w:val="009306C6"/>
    <w:rsid w:val="00932B0B"/>
    <w:rsid w:val="00950ADC"/>
    <w:rsid w:val="009C3B1E"/>
    <w:rsid w:val="009D0AA9"/>
    <w:rsid w:val="009F3E42"/>
    <w:rsid w:val="009F7AA1"/>
    <w:rsid w:val="00A22177"/>
    <w:rsid w:val="00A47639"/>
    <w:rsid w:val="00A67055"/>
    <w:rsid w:val="00A8666E"/>
    <w:rsid w:val="00B17DC9"/>
    <w:rsid w:val="00B24932"/>
    <w:rsid w:val="00B558A6"/>
    <w:rsid w:val="00B76AA9"/>
    <w:rsid w:val="00BF1981"/>
    <w:rsid w:val="00C24E74"/>
    <w:rsid w:val="00C55B3E"/>
    <w:rsid w:val="00C61676"/>
    <w:rsid w:val="00C7361F"/>
    <w:rsid w:val="00C85C0F"/>
    <w:rsid w:val="00C92B2B"/>
    <w:rsid w:val="00CA3627"/>
    <w:rsid w:val="00CC6B44"/>
    <w:rsid w:val="00D00926"/>
    <w:rsid w:val="00D12DB9"/>
    <w:rsid w:val="00D63CEE"/>
    <w:rsid w:val="00D77A6C"/>
    <w:rsid w:val="00D93143"/>
    <w:rsid w:val="00DA1A16"/>
    <w:rsid w:val="00E64298"/>
    <w:rsid w:val="00E86A9B"/>
    <w:rsid w:val="00EC3F81"/>
    <w:rsid w:val="00ED1FA9"/>
    <w:rsid w:val="00EE2951"/>
    <w:rsid w:val="00EE6E58"/>
    <w:rsid w:val="00EF4E9E"/>
    <w:rsid w:val="00F47B46"/>
    <w:rsid w:val="00F5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6CAF47E"/>
  <w15:docId w15:val="{88D9FA85-FD78-44AF-8813-0223E6D7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67AE"/>
    <w:rPr>
      <w:color w:val="000000"/>
      <w:spacing w:val="-2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67AE"/>
    <w:pPr>
      <w:keepNext/>
      <w:spacing w:before="120" w:after="120"/>
      <w:jc w:val="center"/>
      <w:outlineLvl w:val="0"/>
    </w:pPr>
    <w:rPr>
      <w:b/>
      <w:bCs/>
      <w:caps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67AE"/>
    <w:pPr>
      <w:keepNext/>
      <w:spacing w:before="120" w:after="120"/>
      <w:jc w:val="center"/>
      <w:outlineLvl w:val="1"/>
    </w:pPr>
    <w:rPr>
      <w:b/>
      <w:bCs/>
      <w:smallCap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67AE"/>
    <w:pPr>
      <w:keepNext/>
      <w:spacing w:before="120" w:after="120"/>
      <w:jc w:val="center"/>
      <w:outlineLvl w:val="2"/>
    </w:pPr>
    <w:rPr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067AE"/>
    <w:pPr>
      <w:keepNext/>
      <w:spacing w:after="1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067AE"/>
    <w:pPr>
      <w:spacing w:after="120"/>
      <w:outlineLvl w:val="4"/>
    </w:pPr>
    <w:rPr>
      <w:b/>
      <w:bCs/>
      <w:i/>
      <w:iCs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067AE"/>
    <w:pPr>
      <w:keepNext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067AE"/>
    <w:pPr>
      <w:keepNext/>
      <w:tabs>
        <w:tab w:val="left" w:pos="3240"/>
      </w:tabs>
      <w:spacing w:before="120" w:after="120"/>
      <w:outlineLvl w:val="6"/>
    </w:pPr>
    <w:rPr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067AE"/>
    <w:pPr>
      <w:keepNext/>
      <w:outlineLvl w:val="7"/>
    </w:pPr>
    <w:rPr>
      <w:i/>
      <w:iCs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067AE"/>
    <w:pPr>
      <w:keepNext/>
      <w:jc w:val="center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4CBA"/>
    <w:rPr>
      <w:rFonts w:asciiTheme="majorHAnsi" w:eastAsiaTheme="majorEastAsia" w:hAnsiTheme="majorHAnsi" w:cstheme="majorBidi"/>
      <w:b/>
      <w:bCs/>
      <w:color w:val="000000"/>
      <w:spacing w:val="-2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4CBA"/>
    <w:rPr>
      <w:rFonts w:asciiTheme="majorHAnsi" w:eastAsiaTheme="majorEastAsia" w:hAnsiTheme="majorHAnsi" w:cstheme="majorBidi"/>
      <w:b/>
      <w:bCs/>
      <w:i/>
      <w:iCs/>
      <w:color w:val="000000"/>
      <w:spacing w:val="-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4CBA"/>
    <w:rPr>
      <w:rFonts w:asciiTheme="majorHAnsi" w:eastAsiaTheme="majorEastAsia" w:hAnsiTheme="majorHAnsi" w:cstheme="majorBidi"/>
      <w:b/>
      <w:bCs/>
      <w:color w:val="000000"/>
      <w:spacing w:val="-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4CBA"/>
    <w:rPr>
      <w:rFonts w:asciiTheme="minorHAnsi" w:eastAsiaTheme="minorEastAsia" w:hAnsiTheme="minorHAnsi" w:cstheme="minorBidi"/>
      <w:b/>
      <w:bCs/>
      <w:color w:val="000000"/>
      <w:spacing w:val="-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CBA"/>
    <w:rPr>
      <w:rFonts w:asciiTheme="minorHAnsi" w:eastAsiaTheme="minorEastAsia" w:hAnsiTheme="minorHAnsi" w:cstheme="minorBidi"/>
      <w:b/>
      <w:bCs/>
      <w:i/>
      <w:iCs/>
      <w:color w:val="000000"/>
      <w:spacing w:val="-2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4CBA"/>
    <w:rPr>
      <w:rFonts w:asciiTheme="minorHAnsi" w:eastAsiaTheme="minorEastAsia" w:hAnsiTheme="minorHAnsi" w:cstheme="minorBidi"/>
      <w:b/>
      <w:bCs/>
      <w:color w:val="000000"/>
      <w:spacing w:val="-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4CBA"/>
    <w:rPr>
      <w:rFonts w:asciiTheme="minorHAnsi" w:eastAsiaTheme="minorEastAsia" w:hAnsiTheme="minorHAnsi" w:cstheme="minorBidi"/>
      <w:color w:val="000000"/>
      <w:spacing w:val="-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4CBA"/>
    <w:rPr>
      <w:rFonts w:asciiTheme="minorHAnsi" w:eastAsiaTheme="minorEastAsia" w:hAnsiTheme="minorHAnsi" w:cstheme="minorBidi"/>
      <w:i/>
      <w:iCs/>
      <w:color w:val="000000"/>
      <w:spacing w:val="-2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4CBA"/>
    <w:rPr>
      <w:rFonts w:asciiTheme="majorHAnsi" w:eastAsiaTheme="majorEastAsia" w:hAnsiTheme="majorHAnsi" w:cstheme="majorBidi"/>
      <w:color w:val="000000"/>
      <w:spacing w:val="-2"/>
    </w:rPr>
  </w:style>
  <w:style w:type="paragraph" w:styleId="BlockText">
    <w:name w:val="Block Text"/>
    <w:basedOn w:val="Normal"/>
    <w:uiPriority w:val="99"/>
    <w:rsid w:val="006067AE"/>
    <w:pPr>
      <w:ind w:left="720" w:right="720"/>
    </w:pPr>
    <w:rPr>
      <w:i/>
      <w:iCs/>
    </w:rPr>
  </w:style>
  <w:style w:type="paragraph" w:styleId="BodyText">
    <w:name w:val="Body Text"/>
    <w:basedOn w:val="Normal"/>
    <w:link w:val="BodyTextChar"/>
    <w:uiPriority w:val="99"/>
    <w:rsid w:val="006067AE"/>
  </w:style>
  <w:style w:type="character" w:customStyle="1" w:styleId="BodyTextChar">
    <w:name w:val="Body Text Char"/>
    <w:basedOn w:val="DefaultParagraphFont"/>
    <w:link w:val="BodyText"/>
    <w:uiPriority w:val="99"/>
    <w:rsid w:val="003F63F3"/>
    <w:rPr>
      <w:color w:val="000000"/>
      <w:spacing w:val="-2"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6067AE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4CBA"/>
    <w:rPr>
      <w:color w:val="000000"/>
      <w:spacing w:val="-2"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6067AE"/>
    <w:rPr>
      <w:sz w:val="56"/>
      <w:szCs w:val="5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4CBA"/>
    <w:rPr>
      <w:color w:val="000000"/>
      <w:spacing w:val="-2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6067AE"/>
    <w:pPr>
      <w:ind w:left="144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4CBA"/>
    <w:rPr>
      <w:color w:val="000000"/>
      <w:spacing w:val="-2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rsid w:val="006067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7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CBA"/>
    <w:rPr>
      <w:color w:val="000000"/>
      <w:spacing w:val="-2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6067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4CBA"/>
    <w:rPr>
      <w:color w:val="000000"/>
      <w:spacing w:val="-2"/>
      <w:sz w:val="0"/>
      <w:szCs w:val="0"/>
    </w:rPr>
  </w:style>
  <w:style w:type="paragraph" w:styleId="Footer">
    <w:name w:val="footer"/>
    <w:basedOn w:val="Normal"/>
    <w:link w:val="FooterChar"/>
    <w:uiPriority w:val="99"/>
    <w:rsid w:val="006067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4CBA"/>
    <w:rPr>
      <w:color w:val="000000"/>
      <w:spacing w:val="-2"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rsid w:val="006067A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067A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4CBA"/>
    <w:rPr>
      <w:color w:val="000000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6067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4CBA"/>
    <w:rPr>
      <w:color w:val="000000"/>
      <w:spacing w:val="-2"/>
      <w:sz w:val="26"/>
      <w:szCs w:val="26"/>
    </w:rPr>
  </w:style>
  <w:style w:type="character" w:styleId="PageNumber">
    <w:name w:val="page number"/>
    <w:basedOn w:val="DefaultParagraphFont"/>
    <w:uiPriority w:val="99"/>
    <w:rsid w:val="006067AE"/>
  </w:style>
  <w:style w:type="paragraph" w:styleId="Title">
    <w:name w:val="Title"/>
    <w:basedOn w:val="Normal"/>
    <w:link w:val="TitleChar"/>
    <w:uiPriority w:val="99"/>
    <w:qFormat/>
    <w:rsid w:val="006067AE"/>
    <w:pPr>
      <w:widowControl w:val="0"/>
      <w:tabs>
        <w:tab w:val="center" w:pos="5580"/>
      </w:tabs>
      <w:jc w:val="center"/>
    </w:pPr>
    <w:rPr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314CBA"/>
    <w:rPr>
      <w:rFonts w:asciiTheme="majorHAnsi" w:eastAsiaTheme="majorEastAsia" w:hAnsiTheme="majorHAnsi" w:cstheme="majorBidi"/>
      <w:b/>
      <w:bCs/>
      <w:color w:val="000000"/>
      <w:spacing w:val="-2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6067AE"/>
    <w:pPr>
      <w:tabs>
        <w:tab w:val="right" w:pos="9360"/>
      </w:tabs>
      <w:suppressAutoHyphens/>
    </w:pPr>
    <w:rPr>
      <w:rFonts w:ascii="Courier New" w:hAnsi="Courier New" w:cs="Courier New"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rsid w:val="006067AE"/>
    <w:pPr>
      <w:spacing w:before="120" w:after="120"/>
    </w:pPr>
    <w:rPr>
      <w:b/>
      <w:bCs/>
      <w:caps/>
      <w:sz w:val="28"/>
      <w:szCs w:val="28"/>
    </w:rPr>
  </w:style>
  <w:style w:type="paragraph" w:styleId="TOC2">
    <w:name w:val="toc 2"/>
    <w:basedOn w:val="Normal"/>
    <w:next w:val="Normal"/>
    <w:autoRedefine/>
    <w:uiPriority w:val="99"/>
    <w:semiHidden/>
    <w:rsid w:val="006067AE"/>
    <w:pPr>
      <w:ind w:left="260"/>
    </w:pPr>
    <w:rPr>
      <w:smallCaps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6067AE"/>
    <w:pPr>
      <w:ind w:left="520"/>
    </w:pPr>
    <w:rPr>
      <w:i/>
      <w:iCs/>
      <w:sz w:val="24"/>
      <w:szCs w:val="24"/>
    </w:rPr>
  </w:style>
  <w:style w:type="paragraph" w:styleId="TOC4">
    <w:name w:val="toc 4"/>
    <w:basedOn w:val="Normal"/>
    <w:next w:val="Normal"/>
    <w:autoRedefine/>
    <w:uiPriority w:val="99"/>
    <w:semiHidden/>
    <w:rsid w:val="006067AE"/>
    <w:pPr>
      <w:ind w:left="78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6067AE"/>
    <w:pPr>
      <w:ind w:left="104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6067AE"/>
    <w:pPr>
      <w:ind w:left="13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6067AE"/>
    <w:pPr>
      <w:ind w:left="156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6067AE"/>
    <w:pPr>
      <w:ind w:left="182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6067AE"/>
    <w:pPr>
      <w:ind w:left="2080"/>
    </w:pPr>
    <w:rPr>
      <w:sz w:val="18"/>
      <w:szCs w:val="18"/>
    </w:rPr>
  </w:style>
  <w:style w:type="character" w:styleId="Hyperlink">
    <w:name w:val="Hyperlink"/>
    <w:basedOn w:val="DefaultParagraphFont"/>
    <w:uiPriority w:val="99"/>
    <w:rsid w:val="002216F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216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CBA"/>
    <w:rPr>
      <w:color w:val="000000"/>
      <w:spacing w:val="-2"/>
      <w:sz w:val="0"/>
      <w:szCs w:val="0"/>
    </w:rPr>
  </w:style>
  <w:style w:type="table" w:styleId="TableGrid">
    <w:name w:val="Table Grid"/>
    <w:basedOn w:val="TableNormal"/>
    <w:uiPriority w:val="99"/>
    <w:rsid w:val="00B17DC9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Num">
    <w:name w:val="ParaNum"/>
    <w:basedOn w:val="Normal"/>
    <w:rsid w:val="003F63F3"/>
    <w:pPr>
      <w:widowControl w:val="0"/>
      <w:spacing w:after="220"/>
      <w:jc w:val="both"/>
    </w:pPr>
    <w:rPr>
      <w:color w:val="auto"/>
      <w:spacing w:val="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1, 2001</vt:lpstr>
    </vt:vector>
  </TitlesOfParts>
  <Company>JSI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1, 2001</dc:title>
  <dc:subject/>
  <dc:creator>Bob Ragsdale</dc:creator>
  <cp:keywords/>
  <dc:description/>
  <cp:lastModifiedBy>Bob Ragsdale</cp:lastModifiedBy>
  <cp:revision>2</cp:revision>
  <cp:lastPrinted>2019-05-10T16:53:00Z</cp:lastPrinted>
  <dcterms:created xsi:type="dcterms:W3CDTF">2020-01-13T20:51:00Z</dcterms:created>
  <dcterms:modified xsi:type="dcterms:W3CDTF">2020-01-13T20:51:00Z</dcterms:modified>
</cp:coreProperties>
</file>